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C9C" w:rsidRPr="003F0C9C" w:rsidRDefault="003F0C9C" w:rsidP="001D47D6">
      <w:pPr>
        <w:spacing w:after="0"/>
        <w:rPr>
          <w:rFonts w:ascii="Arial Narrow" w:hAnsi="Arial Narrow"/>
          <w:b/>
          <w:i/>
          <w:sz w:val="28"/>
          <w:szCs w:val="28"/>
        </w:rPr>
      </w:pPr>
      <w:r w:rsidRPr="003F0C9C">
        <w:rPr>
          <w:rFonts w:ascii="Arial Narrow" w:hAnsi="Arial Narrow"/>
          <w:b/>
          <w:i/>
          <w:sz w:val="28"/>
          <w:szCs w:val="28"/>
        </w:rPr>
        <w:t>19.12.2017</w:t>
      </w:r>
    </w:p>
    <w:p w:rsidR="000D2D57" w:rsidRPr="003F0C9C" w:rsidRDefault="00A1462E" w:rsidP="001D47D6">
      <w:pPr>
        <w:spacing w:after="0"/>
        <w:rPr>
          <w:rFonts w:ascii="Arial Narrow" w:hAnsi="Arial Narrow"/>
          <w:b/>
          <w:sz w:val="28"/>
          <w:szCs w:val="28"/>
          <w:lang w:val="bg-BG"/>
        </w:rPr>
      </w:pPr>
      <w:r>
        <w:rPr>
          <w:rFonts w:ascii="Arial Narrow" w:hAnsi="Arial Narrow"/>
          <w:b/>
          <w:sz w:val="28"/>
          <w:szCs w:val="28"/>
          <w:lang w:val="bg-BG"/>
        </w:rPr>
        <w:t>ВЕГЕТАТИВНО-РЕЗОНАНСЕН</w:t>
      </w:r>
      <w:r w:rsidR="003F0C9C" w:rsidRPr="003F0C9C">
        <w:rPr>
          <w:rFonts w:ascii="Arial Narrow" w:hAnsi="Arial Narrow"/>
          <w:b/>
          <w:sz w:val="28"/>
          <w:szCs w:val="28"/>
          <w:lang w:val="bg-BG"/>
        </w:rPr>
        <w:t xml:space="preserve"> ТЕСТ</w:t>
      </w:r>
    </w:p>
    <w:p w:rsidR="001D47D6" w:rsidRDefault="001D47D6" w:rsidP="001D47D6">
      <w:pPr>
        <w:spacing w:after="0"/>
        <w:rPr>
          <w:rFonts w:ascii="Arial Narrow" w:hAnsi="Arial Narrow"/>
          <w:sz w:val="28"/>
          <w:szCs w:val="28"/>
        </w:rPr>
      </w:pPr>
    </w:p>
    <w:p w:rsidR="003F0C9C" w:rsidRPr="003F0C9C" w:rsidRDefault="003F0C9C" w:rsidP="001D47D6">
      <w:pPr>
        <w:spacing w:after="0"/>
        <w:rPr>
          <w:rFonts w:ascii="Arial Narrow" w:hAnsi="Arial Narrow"/>
          <w:sz w:val="28"/>
          <w:szCs w:val="28"/>
        </w:rPr>
      </w:pPr>
      <w:r w:rsidRPr="003F0C9C">
        <w:rPr>
          <w:rFonts w:ascii="Arial Narrow" w:hAnsi="Arial Narrow"/>
          <w:sz w:val="28"/>
          <w:szCs w:val="28"/>
        </w:rPr>
        <w:t xml:space="preserve">9.00 – 11.00 </w:t>
      </w:r>
    </w:p>
    <w:p w:rsidR="003F0C9C" w:rsidRDefault="003F0C9C" w:rsidP="001D47D6">
      <w:pPr>
        <w:spacing w:after="0"/>
        <w:rPr>
          <w:rFonts w:ascii="Arial Narrow" w:hAnsi="Arial Narrow"/>
          <w:sz w:val="28"/>
          <w:szCs w:val="28"/>
          <w:lang w:val="bg-BG"/>
        </w:rPr>
      </w:pPr>
      <w:r>
        <w:rPr>
          <w:rFonts w:ascii="Arial Narrow" w:hAnsi="Arial Narrow"/>
          <w:sz w:val="28"/>
          <w:szCs w:val="28"/>
          <w:lang w:val="bg-BG"/>
        </w:rPr>
        <w:t xml:space="preserve">История и основни принципи на вегетативно-резонансния тест. Интегративни показатели на жизнената дейност на организма – норма </w:t>
      </w:r>
      <w:r w:rsidR="00B361DC">
        <w:rPr>
          <w:rFonts w:ascii="Arial Narrow" w:hAnsi="Arial Narrow"/>
          <w:sz w:val="28"/>
          <w:szCs w:val="28"/>
          <w:lang w:val="bg-BG"/>
        </w:rPr>
        <w:t>и пато</w:t>
      </w:r>
      <w:r>
        <w:rPr>
          <w:rFonts w:ascii="Arial Narrow" w:hAnsi="Arial Narrow"/>
          <w:sz w:val="28"/>
          <w:szCs w:val="28"/>
          <w:lang w:val="bg-BG"/>
        </w:rPr>
        <w:t xml:space="preserve">логии. Запознаване с методиката и с нейните принципи на действие. Използване в БРТ на метода на филтрирането или на прякото измерване. Изграждане на връзки. Работа с </w:t>
      </w:r>
      <w:proofErr w:type="spellStart"/>
      <w:r>
        <w:rPr>
          <w:rFonts w:ascii="Arial Narrow" w:hAnsi="Arial Narrow"/>
          <w:sz w:val="28"/>
          <w:szCs w:val="28"/>
          <w:lang w:val="bg-BG"/>
        </w:rPr>
        <w:t>маркерната</w:t>
      </w:r>
      <w:proofErr w:type="spellEnd"/>
      <w:r>
        <w:rPr>
          <w:rFonts w:ascii="Arial Narrow" w:hAnsi="Arial Narrow"/>
          <w:sz w:val="28"/>
          <w:szCs w:val="28"/>
          <w:lang w:val="bg-BG"/>
        </w:rPr>
        <w:t xml:space="preserve"> база от препарати.</w:t>
      </w:r>
    </w:p>
    <w:p w:rsidR="001D47D6" w:rsidRDefault="001D47D6" w:rsidP="001D47D6">
      <w:pPr>
        <w:spacing w:after="0"/>
        <w:rPr>
          <w:rFonts w:ascii="Arial Narrow" w:hAnsi="Arial Narrow"/>
          <w:sz w:val="28"/>
          <w:szCs w:val="28"/>
          <w:lang w:val="bg-BG"/>
        </w:rPr>
      </w:pPr>
    </w:p>
    <w:p w:rsidR="001D47D6" w:rsidRPr="003F0C9C" w:rsidRDefault="001D47D6" w:rsidP="001D47D6">
      <w:pPr>
        <w:spacing w:after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  <w:lang w:val="bg-BG"/>
        </w:rPr>
        <w:t>11</w:t>
      </w:r>
      <w:r w:rsidRPr="003F0C9C">
        <w:rPr>
          <w:rFonts w:ascii="Arial Narrow" w:hAnsi="Arial Narrow"/>
          <w:sz w:val="28"/>
          <w:szCs w:val="28"/>
        </w:rPr>
        <w:t>.00 – 11.</w:t>
      </w:r>
      <w:r>
        <w:rPr>
          <w:rFonts w:ascii="Arial Narrow" w:hAnsi="Arial Narrow"/>
          <w:sz w:val="28"/>
          <w:szCs w:val="28"/>
          <w:lang w:val="bg-BG"/>
        </w:rPr>
        <w:t>1</w:t>
      </w:r>
      <w:r w:rsidRPr="003F0C9C">
        <w:rPr>
          <w:rFonts w:ascii="Arial Narrow" w:hAnsi="Arial Narrow"/>
          <w:sz w:val="28"/>
          <w:szCs w:val="28"/>
        </w:rPr>
        <w:t xml:space="preserve">0 </w:t>
      </w:r>
    </w:p>
    <w:p w:rsidR="001D47D6" w:rsidRDefault="001D47D6" w:rsidP="001D47D6">
      <w:pPr>
        <w:spacing w:after="0"/>
        <w:rPr>
          <w:rFonts w:ascii="Arial Narrow" w:hAnsi="Arial Narrow"/>
          <w:sz w:val="28"/>
          <w:szCs w:val="28"/>
          <w:lang w:val="bg-BG"/>
        </w:rPr>
      </w:pPr>
      <w:r w:rsidRPr="001D47D6">
        <w:rPr>
          <w:rFonts w:ascii="Arial Narrow" w:hAnsi="Arial Narrow"/>
          <w:sz w:val="28"/>
          <w:szCs w:val="28"/>
          <w:lang w:val="bg-BG"/>
        </w:rPr>
        <w:t>Почивка</w:t>
      </w:r>
    </w:p>
    <w:p w:rsidR="00A1462E" w:rsidRPr="001D47D6" w:rsidRDefault="00A1462E" w:rsidP="001D47D6">
      <w:pPr>
        <w:spacing w:after="0"/>
        <w:rPr>
          <w:rFonts w:ascii="Arial Narrow" w:hAnsi="Arial Narrow"/>
          <w:sz w:val="28"/>
          <w:szCs w:val="28"/>
        </w:rPr>
      </w:pPr>
    </w:p>
    <w:p w:rsidR="001D47D6" w:rsidRDefault="001D47D6" w:rsidP="001D47D6">
      <w:pPr>
        <w:spacing w:after="0"/>
        <w:rPr>
          <w:rFonts w:ascii="Arial Narrow" w:hAnsi="Arial Narrow"/>
          <w:sz w:val="28"/>
          <w:szCs w:val="28"/>
        </w:rPr>
      </w:pPr>
      <w:r w:rsidRPr="003F0C9C">
        <w:rPr>
          <w:rFonts w:ascii="Arial Narrow" w:hAnsi="Arial Narrow"/>
          <w:sz w:val="28"/>
          <w:szCs w:val="28"/>
        </w:rPr>
        <w:t>1</w:t>
      </w:r>
      <w:r>
        <w:rPr>
          <w:rFonts w:ascii="Arial Narrow" w:hAnsi="Arial Narrow"/>
          <w:sz w:val="28"/>
          <w:szCs w:val="28"/>
        </w:rPr>
        <w:t>1.10 – 13.00</w:t>
      </w:r>
    </w:p>
    <w:p w:rsidR="001D47D6" w:rsidRDefault="001D47D6" w:rsidP="001D47D6">
      <w:pPr>
        <w:spacing w:after="0"/>
        <w:rPr>
          <w:rFonts w:ascii="Arial Narrow" w:hAnsi="Arial Narrow"/>
          <w:sz w:val="28"/>
          <w:szCs w:val="28"/>
          <w:lang w:val="bg-BG"/>
        </w:rPr>
      </w:pPr>
      <w:r>
        <w:rPr>
          <w:rFonts w:ascii="Arial Narrow" w:hAnsi="Arial Narrow"/>
          <w:sz w:val="28"/>
          <w:szCs w:val="28"/>
          <w:lang w:val="bg-BG"/>
        </w:rPr>
        <w:t>Работа със Селектора за изграждане на модела на болестта, изграждане на връзки. Тестване на биологичните индекси</w:t>
      </w:r>
      <w:r w:rsidR="00677D11">
        <w:rPr>
          <w:rFonts w:ascii="Arial Narrow" w:hAnsi="Arial Narrow"/>
          <w:sz w:val="28"/>
          <w:szCs w:val="28"/>
          <w:lang w:val="bg-BG"/>
        </w:rPr>
        <w:t xml:space="preserve"> (БИ)</w:t>
      </w:r>
      <w:r>
        <w:rPr>
          <w:rFonts w:ascii="Arial Narrow" w:hAnsi="Arial Narrow"/>
          <w:sz w:val="28"/>
          <w:szCs w:val="28"/>
          <w:lang w:val="bg-BG"/>
        </w:rPr>
        <w:t xml:space="preserve">, за да се определи нивото на токсично натоварване на </w:t>
      </w:r>
      <w:proofErr w:type="spellStart"/>
      <w:r>
        <w:rPr>
          <w:rFonts w:ascii="Arial Narrow" w:hAnsi="Arial Narrow"/>
          <w:sz w:val="28"/>
          <w:szCs w:val="28"/>
          <w:lang w:val="bg-BG"/>
        </w:rPr>
        <w:t>мезенхима</w:t>
      </w:r>
      <w:proofErr w:type="spellEnd"/>
      <w:r>
        <w:rPr>
          <w:rFonts w:ascii="Arial Narrow" w:hAnsi="Arial Narrow"/>
          <w:sz w:val="28"/>
          <w:szCs w:val="28"/>
          <w:lang w:val="bg-BG"/>
        </w:rPr>
        <w:t xml:space="preserve"> на организма като цяло или на отделни органи и системи. </w:t>
      </w:r>
    </w:p>
    <w:p w:rsidR="001D47D6" w:rsidRDefault="00677D11" w:rsidP="001D47D6">
      <w:pPr>
        <w:spacing w:after="0"/>
        <w:rPr>
          <w:rFonts w:ascii="Arial Narrow" w:hAnsi="Arial Narrow"/>
          <w:sz w:val="28"/>
          <w:szCs w:val="28"/>
          <w:lang w:val="bg-BG"/>
        </w:rPr>
      </w:pPr>
      <w:r>
        <w:rPr>
          <w:rFonts w:ascii="Arial Narrow" w:hAnsi="Arial Narrow"/>
          <w:sz w:val="28"/>
          <w:szCs w:val="28"/>
          <w:lang w:val="bg-BG"/>
        </w:rPr>
        <w:t xml:space="preserve">Норма на БИ за различните възрастови групи. Фотонният </w:t>
      </w:r>
      <w:proofErr w:type="spellStart"/>
      <w:r>
        <w:rPr>
          <w:rFonts w:ascii="Arial Narrow" w:hAnsi="Arial Narrow"/>
          <w:sz w:val="28"/>
          <w:szCs w:val="28"/>
          <w:lang w:val="bg-BG"/>
        </w:rPr>
        <w:t>индикс</w:t>
      </w:r>
      <w:proofErr w:type="spellEnd"/>
      <w:r>
        <w:rPr>
          <w:rFonts w:ascii="Arial Narrow" w:hAnsi="Arial Narrow"/>
          <w:sz w:val="28"/>
          <w:szCs w:val="28"/>
          <w:lang w:val="bg-BG"/>
        </w:rPr>
        <w:t xml:space="preserve"> (</w:t>
      </w:r>
      <w:r>
        <w:rPr>
          <w:rFonts w:ascii="Arial Narrow" w:hAnsi="Arial Narrow"/>
          <w:sz w:val="28"/>
          <w:szCs w:val="28"/>
          <w:lang w:val="bg-BG"/>
        </w:rPr>
        <w:t>ФИ</w:t>
      </w:r>
      <w:r>
        <w:rPr>
          <w:rFonts w:ascii="Arial Narrow" w:hAnsi="Arial Narrow"/>
          <w:sz w:val="28"/>
          <w:szCs w:val="28"/>
          <w:lang w:val="bg-BG"/>
        </w:rPr>
        <w:t xml:space="preserve"> ) като показател, който демонстрира степента и д</w:t>
      </w:r>
      <w:r w:rsidR="003A6C0C">
        <w:rPr>
          <w:rFonts w:ascii="Arial Narrow" w:hAnsi="Arial Narrow"/>
          <w:sz w:val="28"/>
          <w:szCs w:val="28"/>
          <w:lang w:val="bg-BG"/>
        </w:rPr>
        <w:t xml:space="preserve">ълбочината на въздействие на </w:t>
      </w:r>
      <w:proofErr w:type="spellStart"/>
      <w:r w:rsidR="003A6C0C">
        <w:rPr>
          <w:rFonts w:ascii="Arial Narrow" w:hAnsi="Arial Narrow"/>
          <w:sz w:val="28"/>
          <w:szCs w:val="28"/>
          <w:lang w:val="bg-BG"/>
        </w:rPr>
        <w:t>хом</w:t>
      </w:r>
      <w:r>
        <w:rPr>
          <w:rFonts w:ascii="Arial Narrow" w:hAnsi="Arial Narrow"/>
          <w:sz w:val="28"/>
          <w:szCs w:val="28"/>
          <w:lang w:val="bg-BG"/>
        </w:rPr>
        <w:t>отоксините</w:t>
      </w:r>
      <w:proofErr w:type="spellEnd"/>
      <w:r>
        <w:rPr>
          <w:rFonts w:ascii="Arial Narrow" w:hAnsi="Arial Narrow"/>
          <w:sz w:val="28"/>
          <w:szCs w:val="28"/>
          <w:lang w:val="bg-BG"/>
        </w:rPr>
        <w:t xml:space="preserve"> върху структурата на ядрото на клетката. Норми на ФИ</w:t>
      </w:r>
      <w:r w:rsidR="009668AD">
        <w:rPr>
          <w:rFonts w:ascii="Arial Narrow" w:hAnsi="Arial Narrow"/>
          <w:sz w:val="28"/>
          <w:szCs w:val="28"/>
          <w:lang w:val="bg-BG"/>
        </w:rPr>
        <w:t xml:space="preserve"> </w:t>
      </w:r>
      <w:r w:rsidR="009668AD">
        <w:rPr>
          <w:rFonts w:ascii="Arial Narrow" w:hAnsi="Arial Narrow"/>
          <w:sz w:val="28"/>
          <w:szCs w:val="28"/>
          <w:lang w:val="bg-BG"/>
        </w:rPr>
        <w:t>за различните възрастови групи</w:t>
      </w:r>
      <w:r w:rsidR="003A6C0C">
        <w:rPr>
          <w:rFonts w:ascii="Arial Narrow" w:hAnsi="Arial Narrow"/>
          <w:sz w:val="28"/>
          <w:szCs w:val="28"/>
          <w:lang w:val="bg-BG"/>
        </w:rPr>
        <w:t>.</w:t>
      </w:r>
    </w:p>
    <w:p w:rsidR="00677D11" w:rsidRPr="001D47D6" w:rsidRDefault="00677D11" w:rsidP="001D47D6">
      <w:pPr>
        <w:spacing w:after="0"/>
        <w:rPr>
          <w:rFonts w:ascii="Arial Narrow" w:hAnsi="Arial Narrow"/>
          <w:sz w:val="28"/>
          <w:szCs w:val="28"/>
          <w:lang w:val="bg-BG"/>
        </w:rPr>
      </w:pPr>
    </w:p>
    <w:p w:rsidR="00602AB2" w:rsidRDefault="00602AB2" w:rsidP="00602AB2">
      <w:pPr>
        <w:spacing w:after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13.00 – 14.00</w:t>
      </w:r>
    </w:p>
    <w:p w:rsidR="00602AB2" w:rsidRDefault="00602AB2" w:rsidP="00602AB2">
      <w:pPr>
        <w:spacing w:after="0"/>
        <w:rPr>
          <w:rFonts w:ascii="Arial Narrow" w:hAnsi="Arial Narrow"/>
          <w:sz w:val="28"/>
          <w:szCs w:val="28"/>
          <w:lang w:val="bg-BG"/>
        </w:rPr>
      </w:pPr>
      <w:r w:rsidRPr="003F0C9C">
        <w:rPr>
          <w:rFonts w:ascii="Arial Narrow" w:hAnsi="Arial Narrow"/>
          <w:sz w:val="28"/>
          <w:szCs w:val="28"/>
        </w:rPr>
        <w:t>Обед</w:t>
      </w:r>
      <w:r>
        <w:rPr>
          <w:rFonts w:ascii="Arial Narrow" w:hAnsi="Arial Narrow"/>
          <w:sz w:val="28"/>
          <w:szCs w:val="28"/>
          <w:lang w:val="bg-BG"/>
        </w:rPr>
        <w:t>на почивка</w:t>
      </w:r>
    </w:p>
    <w:p w:rsidR="00602AB2" w:rsidRDefault="00602AB2" w:rsidP="00602AB2">
      <w:pPr>
        <w:spacing w:after="0"/>
        <w:rPr>
          <w:rFonts w:ascii="Arial Narrow" w:hAnsi="Arial Narrow"/>
          <w:sz w:val="28"/>
          <w:szCs w:val="28"/>
        </w:rPr>
      </w:pPr>
    </w:p>
    <w:p w:rsidR="00602AB2" w:rsidRDefault="00602AB2" w:rsidP="00602AB2">
      <w:pPr>
        <w:spacing w:after="0"/>
        <w:rPr>
          <w:rFonts w:ascii="Arial Narrow" w:hAnsi="Arial Narrow"/>
          <w:sz w:val="28"/>
          <w:szCs w:val="28"/>
        </w:rPr>
      </w:pPr>
      <w:r w:rsidRPr="003F0C9C">
        <w:rPr>
          <w:rFonts w:ascii="Arial Narrow" w:hAnsi="Arial Narrow"/>
          <w:sz w:val="28"/>
          <w:szCs w:val="28"/>
        </w:rPr>
        <w:t xml:space="preserve">14.00 -15.00 </w:t>
      </w:r>
    </w:p>
    <w:p w:rsidR="00602AB2" w:rsidRDefault="00602AB2" w:rsidP="00602AB2">
      <w:pPr>
        <w:spacing w:after="0"/>
        <w:rPr>
          <w:rFonts w:ascii="Arial Narrow" w:hAnsi="Arial Narrow"/>
          <w:sz w:val="28"/>
          <w:szCs w:val="28"/>
          <w:lang w:val="bg-BG"/>
        </w:rPr>
      </w:pPr>
      <w:r w:rsidRPr="003F0C9C">
        <w:rPr>
          <w:rFonts w:ascii="Arial Narrow" w:hAnsi="Arial Narrow"/>
          <w:sz w:val="28"/>
          <w:szCs w:val="28"/>
        </w:rPr>
        <w:t xml:space="preserve">Протокол </w:t>
      </w:r>
      <w:r>
        <w:rPr>
          <w:rFonts w:ascii="Arial Narrow" w:hAnsi="Arial Narrow"/>
          <w:sz w:val="28"/>
          <w:szCs w:val="28"/>
          <w:lang w:val="bg-BG"/>
        </w:rPr>
        <w:t>при изследване</w:t>
      </w:r>
      <w:r w:rsidR="003647EC">
        <w:rPr>
          <w:rFonts w:ascii="Arial Narrow" w:hAnsi="Arial Narrow"/>
          <w:sz w:val="28"/>
          <w:szCs w:val="28"/>
          <w:lang w:val="bg-BG"/>
        </w:rPr>
        <w:t>то</w:t>
      </w:r>
      <w:bookmarkStart w:id="0" w:name="_GoBack"/>
      <w:bookmarkEnd w:id="0"/>
      <w:r>
        <w:rPr>
          <w:rFonts w:ascii="Arial Narrow" w:hAnsi="Arial Narrow"/>
          <w:sz w:val="28"/>
          <w:szCs w:val="28"/>
          <w:lang w:val="bg-BG"/>
        </w:rPr>
        <w:t xml:space="preserve"> на пациента с помощта на БРТ. Формиране на отчета след изследването на пациента.</w:t>
      </w:r>
    </w:p>
    <w:p w:rsidR="00602AB2" w:rsidRDefault="00602AB2" w:rsidP="00602AB2">
      <w:pPr>
        <w:spacing w:after="0"/>
        <w:rPr>
          <w:rFonts w:ascii="Arial Narrow" w:hAnsi="Arial Narrow"/>
          <w:sz w:val="28"/>
          <w:szCs w:val="28"/>
          <w:lang w:val="bg-BG"/>
        </w:rPr>
      </w:pPr>
    </w:p>
    <w:p w:rsidR="00602AB2" w:rsidRDefault="00602AB2" w:rsidP="00602AB2">
      <w:pPr>
        <w:spacing w:after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15.00 -15.10</w:t>
      </w:r>
    </w:p>
    <w:p w:rsidR="00602AB2" w:rsidRDefault="00602AB2" w:rsidP="00602AB2">
      <w:pPr>
        <w:spacing w:after="0"/>
        <w:rPr>
          <w:rFonts w:ascii="Arial Narrow" w:hAnsi="Arial Narrow"/>
          <w:sz w:val="28"/>
          <w:szCs w:val="28"/>
          <w:lang w:val="bg-BG"/>
        </w:rPr>
      </w:pPr>
      <w:r>
        <w:rPr>
          <w:rFonts w:ascii="Arial Narrow" w:hAnsi="Arial Narrow"/>
          <w:sz w:val="28"/>
          <w:szCs w:val="28"/>
          <w:lang w:val="bg-BG"/>
        </w:rPr>
        <w:t>Почивка</w:t>
      </w:r>
    </w:p>
    <w:p w:rsidR="00602AB2" w:rsidRPr="003F0C9C" w:rsidRDefault="00602AB2" w:rsidP="00602AB2">
      <w:pPr>
        <w:spacing w:after="0"/>
        <w:rPr>
          <w:rFonts w:ascii="Arial Narrow" w:hAnsi="Arial Narrow"/>
          <w:sz w:val="28"/>
          <w:szCs w:val="28"/>
        </w:rPr>
      </w:pPr>
    </w:p>
    <w:p w:rsidR="00602AB2" w:rsidRDefault="00602AB2" w:rsidP="00602AB2">
      <w:pPr>
        <w:spacing w:after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15.10 – 17.00</w:t>
      </w:r>
    </w:p>
    <w:p w:rsidR="00602AB2" w:rsidRPr="003F0C9C" w:rsidRDefault="00602AB2" w:rsidP="00602AB2">
      <w:pPr>
        <w:spacing w:after="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Практически занятия</w:t>
      </w:r>
      <w:r w:rsidRPr="003F0C9C">
        <w:rPr>
          <w:rFonts w:ascii="Arial Narrow" w:hAnsi="Arial Narrow"/>
          <w:sz w:val="28"/>
          <w:szCs w:val="28"/>
        </w:rPr>
        <w:t xml:space="preserve"> по методик</w:t>
      </w:r>
      <w:r>
        <w:rPr>
          <w:rFonts w:ascii="Arial Narrow" w:hAnsi="Arial Narrow"/>
          <w:sz w:val="28"/>
          <w:szCs w:val="28"/>
          <w:lang w:val="bg-BG"/>
        </w:rPr>
        <w:t>ата</w:t>
      </w:r>
      <w:r>
        <w:rPr>
          <w:rFonts w:ascii="Arial Narrow" w:hAnsi="Arial Narrow"/>
          <w:sz w:val="28"/>
          <w:szCs w:val="28"/>
        </w:rPr>
        <w:t xml:space="preserve"> Б</w:t>
      </w:r>
      <w:r w:rsidRPr="003F0C9C">
        <w:rPr>
          <w:rFonts w:ascii="Arial Narrow" w:hAnsi="Arial Narrow"/>
          <w:sz w:val="28"/>
          <w:szCs w:val="28"/>
        </w:rPr>
        <w:t>РТ.</w:t>
      </w:r>
      <w:r>
        <w:rPr>
          <w:rFonts w:ascii="Arial Narrow" w:hAnsi="Arial Narrow"/>
          <w:sz w:val="28"/>
          <w:szCs w:val="28"/>
        </w:rPr>
        <w:t xml:space="preserve"> Въпроси и обсъждания</w:t>
      </w:r>
      <w:r w:rsidRPr="003F0C9C">
        <w:rPr>
          <w:rFonts w:ascii="Arial Narrow" w:hAnsi="Arial Narrow"/>
          <w:sz w:val="28"/>
          <w:szCs w:val="28"/>
        </w:rPr>
        <w:t>.</w:t>
      </w:r>
    </w:p>
    <w:p w:rsidR="001D47D6" w:rsidRPr="003F0C9C" w:rsidRDefault="001D47D6" w:rsidP="001D47D6">
      <w:pPr>
        <w:spacing w:after="0"/>
        <w:rPr>
          <w:rFonts w:ascii="Arial Narrow" w:hAnsi="Arial Narrow"/>
          <w:sz w:val="28"/>
          <w:szCs w:val="28"/>
          <w:lang w:val="bg-BG"/>
        </w:rPr>
      </w:pPr>
    </w:p>
    <w:p w:rsidR="003F0C9C" w:rsidRPr="003F0C9C" w:rsidRDefault="003F0C9C" w:rsidP="001D47D6">
      <w:pPr>
        <w:spacing w:after="0"/>
        <w:rPr>
          <w:rFonts w:ascii="Arial Narrow" w:hAnsi="Arial Narrow"/>
          <w:sz w:val="28"/>
          <w:szCs w:val="28"/>
          <w:lang w:val="bg-BG"/>
        </w:rPr>
      </w:pPr>
    </w:p>
    <w:sectPr w:rsidR="003F0C9C" w:rsidRPr="003F0C9C" w:rsidSect="00A1462E">
      <w:pgSz w:w="11906" w:h="16838"/>
      <w:pgMar w:top="510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BE48D2"/>
    <w:multiLevelType w:val="multilevel"/>
    <w:tmpl w:val="EE3884F0"/>
    <w:lvl w:ilvl="0">
      <w:start w:val="11"/>
      <w:numFmt w:val="decimal"/>
      <w:lvlText w:val="%1.0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0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6C443F22"/>
    <w:multiLevelType w:val="multilevel"/>
    <w:tmpl w:val="725CABB6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D6D3466"/>
    <w:multiLevelType w:val="multilevel"/>
    <w:tmpl w:val="F4087C36"/>
    <w:lvl w:ilvl="0">
      <w:start w:val="11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1F91E96"/>
    <w:multiLevelType w:val="hybridMultilevel"/>
    <w:tmpl w:val="18942DAC"/>
    <w:lvl w:ilvl="0" w:tplc="7200CAB2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4BE53C0" w:tentative="1">
      <w:start w:val="1"/>
      <w:numFmt w:val="bullet"/>
      <w:lvlText w:val="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C44FC2" w:tentative="1">
      <w:start w:val="1"/>
      <w:numFmt w:val="bullet"/>
      <w:lvlText w:val="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E47318" w:tentative="1">
      <w:start w:val="1"/>
      <w:numFmt w:val="bullet"/>
      <w:lvlText w:val="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B42888" w:tentative="1">
      <w:start w:val="1"/>
      <w:numFmt w:val="bullet"/>
      <w:lvlText w:val="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D622B6" w:tentative="1">
      <w:start w:val="1"/>
      <w:numFmt w:val="bullet"/>
      <w:lvlText w:val="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9B0A0D8" w:tentative="1">
      <w:start w:val="1"/>
      <w:numFmt w:val="bullet"/>
      <w:lvlText w:val="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4CA404" w:tentative="1">
      <w:start w:val="1"/>
      <w:numFmt w:val="bullet"/>
      <w:lvlText w:val="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4F02E02" w:tentative="1">
      <w:start w:val="1"/>
      <w:numFmt w:val="bullet"/>
      <w:lvlText w:val="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AF0"/>
    <w:rsid w:val="000D2D57"/>
    <w:rsid w:val="001B5D35"/>
    <w:rsid w:val="001D47D6"/>
    <w:rsid w:val="003647EC"/>
    <w:rsid w:val="003A6C0C"/>
    <w:rsid w:val="003F0C9C"/>
    <w:rsid w:val="00410883"/>
    <w:rsid w:val="00602AB2"/>
    <w:rsid w:val="00677D11"/>
    <w:rsid w:val="007418D8"/>
    <w:rsid w:val="00825AF0"/>
    <w:rsid w:val="008F79B9"/>
    <w:rsid w:val="009668AD"/>
    <w:rsid w:val="00A1462E"/>
    <w:rsid w:val="00B361DC"/>
    <w:rsid w:val="00CF6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0EFE4C-BC6C-4010-938E-997167ED6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67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405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488293">
          <w:marLeft w:val="432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EliteBook 6930p</cp:lastModifiedBy>
  <cp:revision>4</cp:revision>
  <dcterms:created xsi:type="dcterms:W3CDTF">2017-11-09T09:28:00Z</dcterms:created>
  <dcterms:modified xsi:type="dcterms:W3CDTF">2017-11-09T09:31:00Z</dcterms:modified>
</cp:coreProperties>
</file>